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7D653" w14:textId="77777777" w:rsidR="00BC23A7" w:rsidRPr="00120DA6" w:rsidRDefault="00BC23A7" w:rsidP="00256A95">
      <w:pPr>
        <w:jc w:val="both"/>
      </w:pPr>
    </w:p>
    <w:p w14:paraId="100A1E02" w14:textId="77777777" w:rsidR="001F618A" w:rsidRDefault="001F618A" w:rsidP="001F618A">
      <w:pPr>
        <w:pStyle w:val="NormalWeb"/>
        <w:spacing w:before="0" w:beforeAutospacing="0" w:after="0" w:afterAutospacing="0" w:line="276" w:lineRule="auto"/>
        <w:jc w:val="center"/>
        <w:rPr>
          <w:rFonts w:asciiTheme="majorBidi" w:hAnsiTheme="majorBidi" w:cstheme="majorBidi"/>
          <w:b/>
          <w:bCs/>
          <w:color w:val="000000" w:themeColor="text1"/>
        </w:rPr>
      </w:pPr>
    </w:p>
    <w:p w14:paraId="6F2DE527" w14:textId="77777777" w:rsidR="001F618A" w:rsidRPr="00E23ED3" w:rsidRDefault="001F618A" w:rsidP="001F618A">
      <w:pPr>
        <w:pStyle w:val="NormalWeb"/>
        <w:spacing w:before="0" w:beforeAutospacing="0" w:after="0" w:afterAutospacing="0" w:line="276" w:lineRule="auto"/>
        <w:jc w:val="center"/>
        <w:rPr>
          <w:rFonts w:asciiTheme="majorBidi" w:hAnsiTheme="majorBidi" w:cstheme="majorBidi"/>
          <w:color w:val="000000" w:themeColor="text1"/>
        </w:rPr>
      </w:pPr>
      <w:r w:rsidRPr="00E23ED3">
        <w:rPr>
          <w:rFonts w:asciiTheme="majorBidi" w:hAnsiTheme="majorBidi" w:cstheme="majorBidi"/>
          <w:b/>
          <w:bCs/>
          <w:color w:val="000000" w:themeColor="text1"/>
        </w:rPr>
        <w:t>DISCIPLINE DESCRIPTION</w:t>
      </w:r>
    </w:p>
    <w:p w14:paraId="4EBCEC5F" w14:textId="498D110B" w:rsidR="001F618A" w:rsidRPr="00E23ED3" w:rsidRDefault="001F618A" w:rsidP="001F618A">
      <w:pPr>
        <w:spacing w:line="276" w:lineRule="auto"/>
        <w:jc w:val="center"/>
        <w:rPr>
          <w:rFonts w:asciiTheme="majorBidi" w:hAnsiTheme="majorBidi" w:cstheme="majorBidi"/>
          <w:b/>
          <w:color w:val="000000" w:themeColor="text1"/>
        </w:rPr>
      </w:pPr>
      <w:r>
        <w:rPr>
          <w:rFonts w:asciiTheme="majorBidi" w:hAnsiTheme="majorBidi" w:cstheme="majorBidi"/>
          <w:b/>
          <w:color w:val="000000" w:themeColor="text1"/>
        </w:rPr>
        <w:t>«</w:t>
      </w:r>
      <w:r w:rsidRPr="001F618A">
        <w:rPr>
          <w:rFonts w:asciiTheme="majorBidi" w:hAnsiTheme="majorBidi" w:cstheme="majorBidi"/>
          <w:b/>
          <w:color w:val="000000" w:themeColor="text1"/>
        </w:rPr>
        <w:t xml:space="preserve">Social </w:t>
      </w:r>
      <w:r>
        <w:rPr>
          <w:rFonts w:asciiTheme="majorBidi" w:hAnsiTheme="majorBidi" w:cstheme="majorBidi"/>
          <w:b/>
          <w:color w:val="000000" w:themeColor="text1"/>
          <w:lang w:val="en-US"/>
        </w:rPr>
        <w:t>M</w:t>
      </w:r>
      <w:proofErr w:type="spellStart"/>
      <w:r w:rsidRPr="001F618A">
        <w:rPr>
          <w:rFonts w:asciiTheme="majorBidi" w:hAnsiTheme="majorBidi" w:cstheme="majorBidi"/>
          <w:b/>
          <w:color w:val="000000" w:themeColor="text1"/>
        </w:rPr>
        <w:t>arket</w:t>
      </w:r>
      <w:proofErr w:type="spellEnd"/>
      <w:r w:rsidRPr="001F618A">
        <w:rPr>
          <w:rFonts w:asciiTheme="majorBidi" w:hAnsiTheme="majorBidi" w:cstheme="majorBidi"/>
          <w:b/>
          <w:color w:val="000000" w:themeColor="text1"/>
        </w:rPr>
        <w:t xml:space="preserve"> </w:t>
      </w:r>
      <w:r>
        <w:rPr>
          <w:rFonts w:asciiTheme="majorBidi" w:hAnsiTheme="majorBidi" w:cstheme="majorBidi"/>
          <w:b/>
          <w:color w:val="000000" w:themeColor="text1"/>
          <w:lang w:val="en-US"/>
        </w:rPr>
        <w:t>E</w:t>
      </w:r>
      <w:proofErr w:type="spellStart"/>
      <w:r w:rsidRPr="001F618A">
        <w:rPr>
          <w:rFonts w:asciiTheme="majorBidi" w:hAnsiTheme="majorBidi" w:cstheme="majorBidi"/>
          <w:b/>
          <w:color w:val="000000" w:themeColor="text1"/>
        </w:rPr>
        <w:t>conomy</w:t>
      </w:r>
      <w:proofErr w:type="spellEnd"/>
      <w:r>
        <w:rPr>
          <w:rFonts w:asciiTheme="majorBidi" w:hAnsiTheme="majorBidi" w:cstheme="majorBidi"/>
          <w:b/>
          <w:color w:val="000000" w:themeColor="text1"/>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1F618A" w:rsidRPr="00E23ED3" w14:paraId="203A412A"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40C4E53C"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14:paraId="5C9AF7C7"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Specialized</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module</w:t>
            </w:r>
            <w:proofErr w:type="spellEnd"/>
            <w:r w:rsidRPr="00E23ED3">
              <w:rPr>
                <w:rFonts w:asciiTheme="majorBidi" w:hAnsiTheme="majorBidi" w:cstheme="majorBidi"/>
                <w:color w:val="000000" w:themeColor="text1"/>
              </w:rPr>
              <w:t xml:space="preserve"> </w:t>
            </w:r>
          </w:p>
          <w:p w14:paraId="402063FC" w14:textId="77777777" w:rsidR="001F618A" w:rsidRPr="00E23ED3" w:rsidRDefault="001F618A"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35A89A75" w14:textId="0BED142C" w:rsidR="001F618A" w:rsidRPr="00626764" w:rsidRDefault="001F618A" w:rsidP="00F713D2">
            <w:pPr>
              <w:spacing w:line="276" w:lineRule="auto"/>
              <w:jc w:val="center"/>
              <w:rPr>
                <w:rFonts w:asciiTheme="majorBidi" w:hAnsiTheme="majorBidi" w:cstheme="majorBidi"/>
                <w:bCs/>
                <w:color w:val="000000" w:themeColor="text1"/>
              </w:rPr>
            </w:pPr>
            <w:r w:rsidRPr="00626764">
              <w:rPr>
                <w:rFonts w:asciiTheme="majorBidi" w:hAnsiTheme="majorBidi" w:cstheme="majorBidi"/>
                <w:bCs/>
                <w:color w:val="000000" w:themeColor="text1"/>
                <w:lang w:val="en-US"/>
              </w:rPr>
              <w:t>«</w:t>
            </w:r>
            <w:r>
              <w:t xml:space="preserve"> </w:t>
            </w:r>
            <w:r w:rsidRPr="001F618A">
              <w:rPr>
                <w:bCs/>
              </w:rPr>
              <w:t xml:space="preserve">Social </w:t>
            </w:r>
            <w:proofErr w:type="spellStart"/>
            <w:r w:rsidRPr="001F618A">
              <w:rPr>
                <w:bCs/>
              </w:rPr>
              <w:t>market</w:t>
            </w:r>
            <w:proofErr w:type="spellEnd"/>
            <w:r w:rsidRPr="001F618A">
              <w:rPr>
                <w:bCs/>
              </w:rPr>
              <w:t xml:space="preserve"> </w:t>
            </w:r>
            <w:proofErr w:type="spellStart"/>
            <w:r w:rsidRPr="001F618A">
              <w:rPr>
                <w:bCs/>
              </w:rPr>
              <w:t>economy</w:t>
            </w:r>
            <w:proofErr w:type="spellEnd"/>
            <w:r w:rsidRPr="001F618A">
              <w:rPr>
                <w:bCs/>
              </w:rPr>
              <w:t xml:space="preserve"> </w:t>
            </w:r>
            <w:r w:rsidRPr="00626764">
              <w:rPr>
                <w:rFonts w:asciiTheme="majorBidi" w:hAnsiTheme="majorBidi" w:cstheme="majorBidi"/>
                <w:bCs/>
                <w:color w:val="000000" w:themeColor="text1"/>
                <w:lang w:val="en-US"/>
              </w:rPr>
              <w:t>»</w:t>
            </w:r>
          </w:p>
        </w:tc>
      </w:tr>
      <w:tr w:rsidR="001F618A" w:rsidRPr="00E23ED3" w14:paraId="3E0E13F3"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75E2A6BF"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14:paraId="1323D9F6"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Specialty</w:t>
            </w:r>
            <w:proofErr w:type="spellEnd"/>
            <w:r w:rsidRPr="00E23ED3">
              <w:rPr>
                <w:rFonts w:asciiTheme="majorBidi" w:hAnsiTheme="majorBidi" w:cstheme="majorBidi"/>
                <w:color w:val="000000" w:themeColor="text1"/>
              </w:rPr>
              <w:t xml:space="preserve"> </w:t>
            </w:r>
          </w:p>
        </w:tc>
        <w:tc>
          <w:tcPr>
            <w:tcW w:w="6946" w:type="dxa"/>
          </w:tcPr>
          <w:p w14:paraId="616D6D7C" w14:textId="77777777" w:rsidR="001F618A" w:rsidRPr="00E23ED3" w:rsidRDefault="001F618A" w:rsidP="00F713D2">
            <w:pPr>
              <w:spacing w:line="276" w:lineRule="auto"/>
              <w:rPr>
                <w:rFonts w:asciiTheme="majorBidi" w:hAnsiTheme="majorBidi" w:cstheme="majorBidi"/>
                <w:color w:val="000000" w:themeColor="text1"/>
              </w:rPr>
            </w:pPr>
            <w:r>
              <w:t xml:space="preserve">1-26 03 01 </w:t>
            </w:r>
            <w:r w:rsidRPr="00E23ED3">
              <w:rPr>
                <w:rFonts w:asciiTheme="majorBidi" w:hAnsiTheme="majorBidi" w:cstheme="majorBidi"/>
                <w:color w:val="000000" w:themeColor="text1"/>
              </w:rPr>
              <w:t>«</w:t>
            </w:r>
            <w:r>
              <w:rPr>
                <w:rFonts w:asciiTheme="majorBidi" w:hAnsiTheme="majorBidi" w:cstheme="majorBidi"/>
                <w:color w:val="000000" w:themeColor="text1"/>
                <w:lang w:val="en-US"/>
              </w:rPr>
              <w:t>Information Resources Management</w:t>
            </w:r>
            <w:r w:rsidRPr="00E23ED3">
              <w:rPr>
                <w:rFonts w:asciiTheme="majorBidi" w:hAnsiTheme="majorBidi" w:cstheme="majorBidi"/>
                <w:color w:val="000000" w:themeColor="text1"/>
              </w:rPr>
              <w:t xml:space="preserve">» </w:t>
            </w:r>
          </w:p>
        </w:tc>
      </w:tr>
      <w:tr w:rsidR="001F618A" w:rsidRPr="00E23ED3" w14:paraId="4FFC866E"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3D202C51"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14:paraId="1650ED81"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Course</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of</w:t>
            </w:r>
            <w:proofErr w:type="spellEnd"/>
            <w:r w:rsidRPr="00E23ED3">
              <w:rPr>
                <w:rFonts w:asciiTheme="majorBidi" w:hAnsiTheme="majorBidi" w:cstheme="majorBidi"/>
                <w:color w:val="000000" w:themeColor="text1"/>
              </w:rPr>
              <w:t xml:space="preserve"> Study </w:t>
            </w:r>
          </w:p>
        </w:tc>
        <w:tc>
          <w:tcPr>
            <w:tcW w:w="6946" w:type="dxa"/>
            <w:tcBorders>
              <w:top w:val="single" w:sz="4" w:space="0" w:color="auto"/>
              <w:left w:val="single" w:sz="4" w:space="0" w:color="auto"/>
              <w:bottom w:val="single" w:sz="4" w:space="0" w:color="auto"/>
              <w:right w:val="single" w:sz="4" w:space="0" w:color="auto"/>
            </w:tcBorders>
            <w:hideMark/>
          </w:tcPr>
          <w:p w14:paraId="39B42BAE" w14:textId="77777777" w:rsidR="001F618A" w:rsidRPr="00E23ED3" w:rsidRDefault="001F618A" w:rsidP="00F713D2">
            <w:pPr>
              <w:spacing w:line="276" w:lineRule="auto"/>
              <w:jc w:val="both"/>
              <w:rPr>
                <w:rFonts w:asciiTheme="majorBidi" w:hAnsiTheme="majorBidi" w:cstheme="majorBidi"/>
                <w:color w:val="000000" w:themeColor="text1"/>
              </w:rPr>
            </w:pPr>
            <w:r w:rsidRPr="00E23ED3">
              <w:rPr>
                <w:rFonts w:asciiTheme="majorBidi" w:hAnsiTheme="majorBidi" w:cstheme="majorBidi"/>
                <w:color w:val="000000" w:themeColor="text1"/>
              </w:rPr>
              <w:t>3</w:t>
            </w:r>
          </w:p>
        </w:tc>
      </w:tr>
      <w:tr w:rsidR="001F618A" w:rsidRPr="00E23ED3" w14:paraId="58DCC7A3"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25BE0A19"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14:paraId="06961649"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Semester</w:t>
            </w:r>
            <w:proofErr w:type="spellEnd"/>
          </w:p>
        </w:tc>
        <w:tc>
          <w:tcPr>
            <w:tcW w:w="6946" w:type="dxa"/>
            <w:tcBorders>
              <w:top w:val="single" w:sz="4" w:space="0" w:color="auto"/>
              <w:left w:val="single" w:sz="4" w:space="0" w:color="auto"/>
              <w:bottom w:val="single" w:sz="4" w:space="0" w:color="auto"/>
              <w:right w:val="single" w:sz="4" w:space="0" w:color="auto"/>
            </w:tcBorders>
            <w:hideMark/>
          </w:tcPr>
          <w:p w14:paraId="46E1A0A5" w14:textId="6BA0AB47" w:rsidR="001F618A" w:rsidRPr="00C17432" w:rsidRDefault="001F618A" w:rsidP="00F713D2">
            <w:pPr>
              <w:spacing w:line="276" w:lineRule="auto"/>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5</w:t>
            </w:r>
          </w:p>
        </w:tc>
      </w:tr>
      <w:tr w:rsidR="001F618A" w:rsidRPr="00E23ED3" w14:paraId="72577DC3"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28E38F0F"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14:paraId="3CF3F9EE"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Credit </w:t>
            </w:r>
            <w:proofErr w:type="spellStart"/>
            <w:r w:rsidRPr="00E23ED3">
              <w:rPr>
                <w:rFonts w:asciiTheme="majorBidi" w:hAnsiTheme="majorBidi" w:cstheme="majorBidi"/>
                <w:color w:val="000000" w:themeColor="text1"/>
              </w:rPr>
              <w:t>units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vAlign w:val="center"/>
            <w:hideMark/>
          </w:tcPr>
          <w:p w14:paraId="76C8043D" w14:textId="24EC6D56" w:rsidR="001F618A" w:rsidRPr="00C17432" w:rsidRDefault="001F618A" w:rsidP="00F713D2">
            <w:pPr>
              <w:spacing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2, 5</w:t>
            </w:r>
          </w:p>
        </w:tc>
      </w:tr>
      <w:tr w:rsidR="001F618A" w:rsidRPr="001F618A" w14:paraId="1F57D9DE"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2180875F"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14:paraId="5AD5FFC8"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14:paraId="5EC2854E" w14:textId="77777777" w:rsidR="001F618A" w:rsidRDefault="001F618A" w:rsidP="00F713D2">
            <w:pPr>
              <w:pStyle w:val="NormalWeb"/>
              <w:spacing w:before="0" w:beforeAutospacing="0" w:after="0" w:afterAutospacing="0"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Candidate of Engineering Sciences, </w:t>
            </w:r>
          </w:p>
          <w:p w14:paraId="6780DF85" w14:textId="5F074E9A" w:rsidR="001F618A" w:rsidRDefault="001F618A" w:rsidP="00F713D2">
            <w:pPr>
              <w:pStyle w:val="NormalWeb"/>
              <w:spacing w:before="0" w:beforeAutospacing="0" w:after="0" w:afterAutospacing="0" w:line="276" w:lineRule="auto"/>
              <w:rPr>
                <w:rFonts w:asciiTheme="majorBidi" w:hAnsiTheme="majorBidi" w:cstheme="majorBidi"/>
                <w:color w:val="000000" w:themeColor="text1"/>
                <w:lang w:val="en-US"/>
              </w:rPr>
            </w:pPr>
            <w:r>
              <w:rPr>
                <w:lang w:val="en-US"/>
              </w:rPr>
              <w:t>Ass</w:t>
            </w:r>
            <w:r w:rsidR="006E37D6">
              <w:rPr>
                <w:lang w:val="en-US"/>
              </w:rPr>
              <w:t>ociate</w:t>
            </w:r>
            <w:r w:rsidRPr="00C17432">
              <w:rPr>
                <w:lang w:val="en-US"/>
              </w:rPr>
              <w:t xml:space="preserve"> </w:t>
            </w:r>
            <w:r>
              <w:rPr>
                <w:lang w:val="en-US"/>
              </w:rPr>
              <w:t xml:space="preserve">Professor L. </w:t>
            </w:r>
            <w:proofErr w:type="spellStart"/>
            <w:r>
              <w:rPr>
                <w:lang w:val="en-US"/>
              </w:rPr>
              <w:t>Serebryanaya</w:t>
            </w:r>
            <w:proofErr w:type="spellEnd"/>
          </w:p>
          <w:p w14:paraId="560BD784"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lang w:val="en-US"/>
              </w:rPr>
            </w:pPr>
          </w:p>
        </w:tc>
      </w:tr>
      <w:tr w:rsidR="001F618A" w:rsidRPr="006E37D6" w14:paraId="69B3A3FF"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084DD73E"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14:paraId="2D4724D7" w14:textId="77777777" w:rsidR="001F618A" w:rsidRPr="00E23ED3" w:rsidRDefault="001F618A"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Objectives</w:t>
            </w:r>
            <w:proofErr w:type="spellEnd"/>
            <w:r w:rsidRPr="00E23ED3">
              <w:rPr>
                <w:rFonts w:asciiTheme="majorBidi" w:hAnsiTheme="majorBidi" w:cstheme="majorBidi"/>
                <w:color w:val="000000" w:themeColor="text1"/>
              </w:rPr>
              <w:t xml:space="preserve"> </w:t>
            </w:r>
          </w:p>
          <w:p w14:paraId="1D5D123E" w14:textId="77777777" w:rsidR="001F618A" w:rsidRPr="00E23ED3" w:rsidRDefault="001F618A"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683238A3" w14:textId="5B75F5AD" w:rsidR="001F618A" w:rsidRPr="00E23ED3" w:rsidRDefault="001F618A" w:rsidP="00F713D2">
            <w:pPr>
              <w:spacing w:line="276" w:lineRule="auto"/>
              <w:jc w:val="both"/>
              <w:rPr>
                <w:rFonts w:asciiTheme="majorBidi" w:hAnsiTheme="majorBidi" w:cstheme="majorBidi"/>
                <w:color w:val="000000" w:themeColor="text1"/>
                <w:lang w:val="en-US"/>
              </w:rPr>
            </w:pPr>
            <w:r w:rsidRPr="001F618A">
              <w:rPr>
                <w:rFonts w:asciiTheme="majorBidi" w:hAnsiTheme="majorBidi" w:cstheme="majorBidi"/>
                <w:color w:val="000000" w:themeColor="text1"/>
                <w:lang w:val="en-US"/>
              </w:rPr>
              <w:t>Develop</w:t>
            </w:r>
            <w:r>
              <w:rPr>
                <w:rFonts w:asciiTheme="majorBidi" w:hAnsiTheme="majorBidi" w:cstheme="majorBidi"/>
                <w:color w:val="000000" w:themeColor="text1"/>
                <w:lang w:val="en-US"/>
              </w:rPr>
              <w:t>ing</w:t>
            </w:r>
            <w:r w:rsidRPr="001F618A">
              <w:rPr>
                <w:rFonts w:asciiTheme="majorBidi" w:hAnsiTheme="majorBidi" w:cstheme="majorBidi"/>
                <w:color w:val="000000" w:themeColor="text1"/>
                <w:lang w:val="en-US"/>
              </w:rPr>
              <w:t xml:space="preserve"> modern economic thinking among students, their acquisition of deep knowledge in the field of theoretical foundations and experience of practical implementation in European countries in the second half of the 20th - early 21st centuries. economic model of social market economy.</w:t>
            </w:r>
          </w:p>
        </w:tc>
      </w:tr>
      <w:tr w:rsidR="001F618A" w:rsidRPr="00E23ED3" w14:paraId="1F2F517C"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2BA76539"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14:paraId="4FE311A6"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Prerequisites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tcPr>
          <w:p w14:paraId="5528F441" w14:textId="18656D12" w:rsidR="001F618A" w:rsidRPr="001F618A" w:rsidRDefault="001F618A" w:rsidP="001F618A">
            <w:pPr>
              <w:spacing w:line="276" w:lineRule="auto"/>
              <w:rPr>
                <w:rFonts w:asciiTheme="majorBidi" w:hAnsiTheme="majorBidi" w:cstheme="majorBidi"/>
                <w:color w:val="000000" w:themeColor="text1"/>
                <w:shd w:val="clear" w:color="auto" w:fill="FFFFFF"/>
                <w:lang w:val="en-US"/>
              </w:rPr>
            </w:pPr>
            <w:r>
              <w:rPr>
                <w:rFonts w:asciiTheme="majorBidi" w:hAnsiTheme="majorBidi" w:cstheme="majorBidi"/>
                <w:color w:val="000000" w:themeColor="text1"/>
                <w:shd w:val="clear" w:color="auto" w:fill="FFFFFF"/>
                <w:lang w:val="en-US"/>
              </w:rPr>
              <w:t>e</w:t>
            </w:r>
            <w:r w:rsidRPr="001F618A">
              <w:rPr>
                <w:rFonts w:asciiTheme="majorBidi" w:hAnsiTheme="majorBidi" w:cstheme="majorBidi"/>
                <w:color w:val="000000" w:themeColor="text1"/>
                <w:shd w:val="clear" w:color="auto" w:fill="FFFFFF"/>
                <w:lang w:val="en-US"/>
              </w:rPr>
              <w:t>conomic theory</w:t>
            </w:r>
            <w:r>
              <w:rPr>
                <w:rFonts w:asciiTheme="majorBidi" w:hAnsiTheme="majorBidi" w:cstheme="majorBidi"/>
                <w:color w:val="000000" w:themeColor="text1"/>
                <w:shd w:val="clear" w:color="auto" w:fill="FFFFFF"/>
                <w:lang w:val="en-US"/>
              </w:rPr>
              <w:t>, s</w:t>
            </w:r>
            <w:r w:rsidRPr="001F618A">
              <w:rPr>
                <w:rFonts w:asciiTheme="majorBidi" w:hAnsiTheme="majorBidi" w:cstheme="majorBidi"/>
                <w:color w:val="000000" w:themeColor="text1"/>
                <w:shd w:val="clear" w:color="auto" w:fill="FFFFFF"/>
                <w:lang w:val="en-US"/>
              </w:rPr>
              <w:t>ociology</w:t>
            </w:r>
          </w:p>
        </w:tc>
      </w:tr>
      <w:tr w:rsidR="001F618A" w:rsidRPr="006E37D6" w14:paraId="36697E14"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7555BCCA"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14:paraId="75387ACE"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Syllabus</w:t>
            </w:r>
            <w:proofErr w:type="spellEnd"/>
            <w:r w:rsidRPr="00E23ED3">
              <w:rPr>
                <w:rFonts w:asciiTheme="majorBidi" w:hAnsiTheme="majorBidi" w:cstheme="majorBidi"/>
                <w:color w:val="000000" w:themeColor="text1"/>
              </w:rPr>
              <w:t xml:space="preserve"> </w:t>
            </w:r>
          </w:p>
          <w:p w14:paraId="12CC208F" w14:textId="77777777" w:rsidR="001F618A" w:rsidRPr="00E23ED3" w:rsidRDefault="001F618A"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5C514FA6" w14:textId="396401CD" w:rsidR="001F618A" w:rsidRPr="001A71AF" w:rsidRDefault="001F618A" w:rsidP="00F713D2">
            <w:pPr>
              <w:pStyle w:val="HTMLPreformatted"/>
              <w:spacing w:line="276" w:lineRule="auto"/>
              <w:jc w:val="both"/>
              <w:rPr>
                <w:rFonts w:asciiTheme="majorBidi" w:hAnsiTheme="majorBidi" w:cstheme="majorBidi"/>
                <w:color w:val="000000" w:themeColor="text1"/>
                <w:sz w:val="24"/>
                <w:szCs w:val="24"/>
              </w:rPr>
            </w:pPr>
            <w:r w:rsidRPr="001F618A">
              <w:rPr>
                <w:rFonts w:asciiTheme="majorBidi" w:hAnsiTheme="majorBidi" w:cstheme="majorBidi"/>
                <w:bCs/>
                <w:sz w:val="23"/>
                <w:szCs w:val="23"/>
                <w:lang w:val="en-US"/>
              </w:rPr>
              <w:t>Theoretical and methodological foundations of the concept of social market economy. Modern concept of social market economy. Formation of a model of social market economy in post-war Germany. Features of social market economy models in France and Scandinavian countries. The formation of models of social market economy in the post-socialist countries of Central Europe and Poland. Formation of relations between the state and the market in the Republic of Belarus. Development of competition in the external and internal markets of the Republic of Belaru</w:t>
            </w:r>
            <w:r>
              <w:rPr>
                <w:rFonts w:asciiTheme="majorBidi" w:hAnsiTheme="majorBidi" w:cstheme="majorBidi"/>
                <w:bCs/>
                <w:sz w:val="23"/>
                <w:szCs w:val="23"/>
                <w:lang w:val="en-US"/>
              </w:rPr>
              <w:t>s.</w:t>
            </w:r>
          </w:p>
        </w:tc>
      </w:tr>
      <w:tr w:rsidR="001F618A" w:rsidRPr="00E23ED3" w14:paraId="0B08BB31"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081698E4"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14:paraId="65F40B36"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References</w:t>
            </w:r>
            <w:proofErr w:type="spellEnd"/>
            <w:r w:rsidRPr="00E23ED3">
              <w:rPr>
                <w:rFonts w:asciiTheme="majorBidi" w:hAnsiTheme="majorBidi" w:cstheme="majorBidi"/>
                <w:color w:val="000000" w:themeColor="text1"/>
              </w:rPr>
              <w:t xml:space="preserve"> </w:t>
            </w:r>
          </w:p>
          <w:p w14:paraId="5E5F1325" w14:textId="77777777" w:rsidR="001F618A" w:rsidRPr="00E23ED3" w:rsidRDefault="001F618A"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29FB2088" w14:textId="77777777" w:rsidR="001F618A" w:rsidRPr="001F618A" w:rsidRDefault="001F618A" w:rsidP="001F618A">
            <w:pPr>
              <w:jc w:val="both"/>
            </w:pPr>
            <w:r w:rsidRPr="001F618A">
              <w:rPr>
                <w:sz w:val="28"/>
                <w:szCs w:val="28"/>
              </w:rPr>
              <w:t>1.</w:t>
            </w:r>
            <w:r>
              <w:rPr>
                <w:sz w:val="28"/>
                <w:szCs w:val="28"/>
              </w:rPr>
              <w:t xml:space="preserve"> </w:t>
            </w:r>
            <w:r w:rsidRPr="001F618A">
              <w:t xml:space="preserve">Социальное рыночное хозяйство – основоположники и классики / ред.-сост.: К. Кроуфорд, С.И. Невский, Е.В. Романова. – </w:t>
            </w:r>
            <w:proofErr w:type="gramStart"/>
            <w:r w:rsidRPr="001F618A">
              <w:t>М. :</w:t>
            </w:r>
            <w:proofErr w:type="gramEnd"/>
            <w:r w:rsidRPr="001F618A">
              <w:t xml:space="preserve"> Весь мир, 2017.</w:t>
            </w:r>
          </w:p>
          <w:p w14:paraId="67C7564D" w14:textId="77777777" w:rsidR="001F618A" w:rsidRPr="001F618A" w:rsidRDefault="001F618A" w:rsidP="001F618A">
            <w:pPr>
              <w:jc w:val="both"/>
            </w:pPr>
            <w:r>
              <w:rPr>
                <w:sz w:val="28"/>
                <w:szCs w:val="28"/>
              </w:rPr>
              <w:t>2</w:t>
            </w:r>
            <w:r w:rsidRPr="001F618A">
              <w:t xml:space="preserve">. Социальное рыночное хозяйство в условиях глобализации / Ред.-сост.: К. Кроуфорд, Т. Кунце, С.И. Невский; </w:t>
            </w:r>
            <w:proofErr w:type="spellStart"/>
            <w:r w:rsidRPr="001F618A">
              <w:t>Научн</w:t>
            </w:r>
            <w:proofErr w:type="spellEnd"/>
            <w:r w:rsidRPr="001F618A">
              <w:t xml:space="preserve">. редактор переводов, автор Гордеев, С. И. Организация баз данных. В 2-х частях. </w:t>
            </w:r>
            <w:proofErr w:type="gramStart"/>
            <w:r w:rsidRPr="001F618A">
              <w:t>Ч.1 :</w:t>
            </w:r>
            <w:proofErr w:type="gramEnd"/>
            <w:r w:rsidRPr="001F618A">
              <w:t xml:space="preserve"> учебник для СПО / С. И. Гордеев, В. Н. Волошина. –  2-е изд., </w:t>
            </w:r>
            <w:proofErr w:type="spellStart"/>
            <w:r w:rsidRPr="001F618A">
              <w:t>испр</w:t>
            </w:r>
            <w:proofErr w:type="spellEnd"/>
            <w:r w:rsidRPr="001F618A">
              <w:t xml:space="preserve">. и доп. </w:t>
            </w:r>
            <w:proofErr w:type="gramStart"/>
            <w:r w:rsidRPr="001F618A">
              <w:t>–  Москва</w:t>
            </w:r>
            <w:proofErr w:type="gramEnd"/>
            <w:r w:rsidRPr="001F618A">
              <w:t xml:space="preserve"> : </w:t>
            </w:r>
            <w:proofErr w:type="spellStart"/>
            <w:r w:rsidRPr="001F618A">
              <w:t>Юрайт</w:t>
            </w:r>
            <w:proofErr w:type="spellEnd"/>
            <w:r w:rsidRPr="001F618A">
              <w:t>, 2021. – 310 с.</w:t>
            </w:r>
          </w:p>
          <w:p w14:paraId="1C9B4091" w14:textId="1C73FC05" w:rsidR="001F618A" w:rsidRPr="001F618A" w:rsidRDefault="001F618A" w:rsidP="001F618A">
            <w:pPr>
              <w:jc w:val="both"/>
              <w:rPr>
                <w:sz w:val="28"/>
                <w:szCs w:val="28"/>
              </w:rPr>
            </w:pPr>
            <w:r w:rsidRPr="001F618A">
              <w:t xml:space="preserve">3. Гордеев, С. И. Организация баз данных. В 2-х частях. </w:t>
            </w:r>
            <w:proofErr w:type="gramStart"/>
            <w:r w:rsidRPr="001F618A">
              <w:t>Ч.2 :</w:t>
            </w:r>
            <w:proofErr w:type="gramEnd"/>
            <w:r w:rsidRPr="001F618A">
              <w:t xml:space="preserve"> учебник для СПО / С. И. Гордеев, В. Н. Волошина. –  2-е изд., </w:t>
            </w:r>
            <w:proofErr w:type="spellStart"/>
            <w:r w:rsidRPr="001F618A">
              <w:t>испр</w:t>
            </w:r>
            <w:proofErr w:type="spellEnd"/>
            <w:r w:rsidRPr="001F618A">
              <w:t xml:space="preserve">. и доп. </w:t>
            </w:r>
            <w:proofErr w:type="gramStart"/>
            <w:r w:rsidRPr="001F618A">
              <w:t>–  Москва</w:t>
            </w:r>
            <w:proofErr w:type="gramEnd"/>
            <w:r w:rsidRPr="001F618A">
              <w:t xml:space="preserve"> : </w:t>
            </w:r>
            <w:proofErr w:type="spellStart"/>
            <w:r w:rsidRPr="001F618A">
              <w:t>Юрайт</w:t>
            </w:r>
            <w:proofErr w:type="spellEnd"/>
            <w:r w:rsidRPr="001F618A">
              <w:t>, 2021. –  513 с.</w:t>
            </w:r>
          </w:p>
        </w:tc>
      </w:tr>
      <w:tr w:rsidR="001F618A" w:rsidRPr="001F618A" w14:paraId="222E8FBF"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69020956"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14:paraId="0E2D0D79"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Teaching</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Methods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hideMark/>
          </w:tcPr>
          <w:p w14:paraId="716A9DA4" w14:textId="7794E4AD" w:rsidR="001F618A" w:rsidRPr="001F618A" w:rsidRDefault="001F618A" w:rsidP="001F618A">
            <w:pPr>
              <w:pStyle w:val="NormalWeb"/>
              <w:spacing w:line="276" w:lineRule="auto"/>
              <w:rPr>
                <w:lang w:val="en-US"/>
              </w:rPr>
            </w:pPr>
            <w:r>
              <w:rPr>
                <w:lang w:val="en-US"/>
              </w:rPr>
              <w:t>o</w:t>
            </w:r>
            <w:r w:rsidRPr="001F618A">
              <w:rPr>
                <w:lang w:val="en-US"/>
              </w:rPr>
              <w:t>rganizational-effective, stimulating, control-evaluative</w:t>
            </w:r>
            <w:r>
              <w:rPr>
                <w:lang w:val="en-US"/>
              </w:rPr>
              <w:t>, v</w:t>
            </w:r>
            <w:r w:rsidRPr="001F618A">
              <w:rPr>
                <w:lang w:val="en-US"/>
              </w:rPr>
              <w:t>erbal,</w:t>
            </w:r>
            <w:r>
              <w:rPr>
                <w:lang w:val="en-US"/>
              </w:rPr>
              <w:t xml:space="preserve"> </w:t>
            </w:r>
            <w:r w:rsidRPr="001F618A">
              <w:rPr>
                <w:lang w:val="en-US"/>
              </w:rPr>
              <w:t>visual, practical</w:t>
            </w:r>
            <w:r>
              <w:rPr>
                <w:lang w:val="en-US"/>
              </w:rPr>
              <w:t xml:space="preserve">, </w:t>
            </w:r>
            <w:r w:rsidRPr="001F618A">
              <w:rPr>
                <w:lang w:val="en-US"/>
              </w:rPr>
              <w:t>passive, active, interactive</w:t>
            </w:r>
          </w:p>
        </w:tc>
      </w:tr>
      <w:tr w:rsidR="001F618A" w:rsidRPr="00E23ED3" w14:paraId="0870B3FB" w14:textId="77777777" w:rsidTr="00F713D2">
        <w:tc>
          <w:tcPr>
            <w:tcW w:w="468" w:type="dxa"/>
            <w:tcBorders>
              <w:top w:val="single" w:sz="4" w:space="0" w:color="auto"/>
              <w:left w:val="single" w:sz="4" w:space="0" w:color="auto"/>
              <w:bottom w:val="single" w:sz="4" w:space="0" w:color="auto"/>
              <w:right w:val="single" w:sz="4" w:space="0" w:color="auto"/>
            </w:tcBorders>
            <w:hideMark/>
          </w:tcPr>
          <w:p w14:paraId="6F4D4CE7" w14:textId="77777777" w:rsidR="001F618A" w:rsidRPr="00E23ED3" w:rsidRDefault="001F618A"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12</w:t>
            </w:r>
          </w:p>
        </w:tc>
        <w:tc>
          <w:tcPr>
            <w:tcW w:w="2192" w:type="dxa"/>
            <w:tcBorders>
              <w:top w:val="single" w:sz="4" w:space="0" w:color="auto"/>
              <w:left w:val="single" w:sz="4" w:space="0" w:color="auto"/>
              <w:bottom w:val="single" w:sz="4" w:space="0" w:color="auto"/>
              <w:right w:val="single" w:sz="4" w:space="0" w:color="auto"/>
            </w:tcBorders>
            <w:hideMark/>
          </w:tcPr>
          <w:p w14:paraId="038C34CE" w14:textId="77777777" w:rsidR="001F618A" w:rsidRPr="00E23ED3" w:rsidRDefault="001F618A"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Tuition</w:t>
            </w:r>
            <w:proofErr w:type="spellEnd"/>
            <w:r w:rsidRPr="00E23ED3">
              <w:rPr>
                <w:rFonts w:asciiTheme="majorBidi" w:hAnsiTheme="majorBidi" w:cstheme="majorBidi"/>
                <w:color w:val="000000" w:themeColor="text1"/>
              </w:rPr>
              <w:t xml:space="preserve"> Language </w:t>
            </w:r>
          </w:p>
        </w:tc>
        <w:tc>
          <w:tcPr>
            <w:tcW w:w="6946" w:type="dxa"/>
            <w:tcBorders>
              <w:top w:val="single" w:sz="4" w:space="0" w:color="auto"/>
              <w:left w:val="single" w:sz="4" w:space="0" w:color="auto"/>
              <w:bottom w:val="single" w:sz="4" w:space="0" w:color="auto"/>
              <w:right w:val="single" w:sz="4" w:space="0" w:color="auto"/>
            </w:tcBorders>
            <w:hideMark/>
          </w:tcPr>
          <w:p w14:paraId="34D2721E" w14:textId="77777777" w:rsidR="001F618A" w:rsidRPr="00E23ED3" w:rsidRDefault="001F618A" w:rsidP="00F713D2">
            <w:pPr>
              <w:spacing w:line="276" w:lineRule="auto"/>
              <w:jc w:val="center"/>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Russian</w:t>
            </w:r>
          </w:p>
        </w:tc>
      </w:tr>
    </w:tbl>
    <w:p w14:paraId="66B557CF" w14:textId="77777777" w:rsidR="001F618A" w:rsidRDefault="001F618A" w:rsidP="001F618A"/>
    <w:p w14:paraId="2F65E587" w14:textId="77777777" w:rsidR="00256A95" w:rsidRPr="00120DA6" w:rsidRDefault="00256A95" w:rsidP="00256A95">
      <w:pPr>
        <w:jc w:val="both"/>
      </w:pPr>
    </w:p>
    <w:sectPr w:rsidR="00256A95" w:rsidRPr="00120DA6" w:rsidSect="000967F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72F"/>
    <w:multiLevelType w:val="hybridMultilevel"/>
    <w:tmpl w:val="19287C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8595BBB"/>
    <w:multiLevelType w:val="hybridMultilevel"/>
    <w:tmpl w:val="2EA61A84"/>
    <w:lvl w:ilvl="0" w:tplc="8D3CBDE6">
      <w:start w:val="1"/>
      <w:numFmt w:val="decimal"/>
      <w:lvlText w:val="%1."/>
      <w:lvlJc w:val="center"/>
      <w:pPr>
        <w:ind w:left="720" w:hanging="360"/>
      </w:pPr>
      <w:rPr>
        <w:rFonts w:hint="default"/>
        <w:spacing w:val="0"/>
        <w:kern w:val="2"/>
        <w:position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DB496A"/>
    <w:multiLevelType w:val="hybridMultilevel"/>
    <w:tmpl w:val="5BA2D9F2"/>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3" w15:restartNumberingAfterBreak="0">
    <w:nsid w:val="4CAA5081"/>
    <w:multiLevelType w:val="hybridMultilevel"/>
    <w:tmpl w:val="4112B8F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B754CA"/>
    <w:multiLevelType w:val="hybridMultilevel"/>
    <w:tmpl w:val="29DAE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3893131">
    <w:abstractNumId w:val="1"/>
  </w:num>
  <w:num w:numId="2" w16cid:durableId="818426694">
    <w:abstractNumId w:val="3"/>
  </w:num>
  <w:num w:numId="3" w16cid:durableId="1240407131">
    <w:abstractNumId w:val="2"/>
  </w:num>
  <w:num w:numId="4" w16cid:durableId="2080668309">
    <w:abstractNumId w:val="0"/>
  </w:num>
  <w:num w:numId="5" w16cid:durableId="251285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7EA4"/>
    <w:rsid w:val="0001054D"/>
    <w:rsid w:val="0002305B"/>
    <w:rsid w:val="00024710"/>
    <w:rsid w:val="00030AF3"/>
    <w:rsid w:val="00031C6F"/>
    <w:rsid w:val="00031FD7"/>
    <w:rsid w:val="00034CED"/>
    <w:rsid w:val="00037F69"/>
    <w:rsid w:val="00040F12"/>
    <w:rsid w:val="00054C7E"/>
    <w:rsid w:val="000571E6"/>
    <w:rsid w:val="000734EB"/>
    <w:rsid w:val="00090CC3"/>
    <w:rsid w:val="0009207D"/>
    <w:rsid w:val="00092088"/>
    <w:rsid w:val="00092A85"/>
    <w:rsid w:val="00094216"/>
    <w:rsid w:val="00094EDC"/>
    <w:rsid w:val="00096306"/>
    <w:rsid w:val="000967FD"/>
    <w:rsid w:val="000A1C9B"/>
    <w:rsid w:val="000A30F6"/>
    <w:rsid w:val="000A7D7F"/>
    <w:rsid w:val="000B1621"/>
    <w:rsid w:val="000D05E9"/>
    <w:rsid w:val="000D29FB"/>
    <w:rsid w:val="000D3295"/>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0DA6"/>
    <w:rsid w:val="001213E6"/>
    <w:rsid w:val="00122A9E"/>
    <w:rsid w:val="00124269"/>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4BC8"/>
    <w:rsid w:val="00185596"/>
    <w:rsid w:val="00186F91"/>
    <w:rsid w:val="00190107"/>
    <w:rsid w:val="0019141C"/>
    <w:rsid w:val="0019246D"/>
    <w:rsid w:val="00193141"/>
    <w:rsid w:val="00193246"/>
    <w:rsid w:val="00197E86"/>
    <w:rsid w:val="00197F55"/>
    <w:rsid w:val="001A37D4"/>
    <w:rsid w:val="001A62CF"/>
    <w:rsid w:val="001A705A"/>
    <w:rsid w:val="001A7E33"/>
    <w:rsid w:val="001B29DB"/>
    <w:rsid w:val="001B4870"/>
    <w:rsid w:val="001C1A12"/>
    <w:rsid w:val="001C3589"/>
    <w:rsid w:val="001C477F"/>
    <w:rsid w:val="001C7A63"/>
    <w:rsid w:val="001D0655"/>
    <w:rsid w:val="001E24BA"/>
    <w:rsid w:val="001E69C6"/>
    <w:rsid w:val="001F0188"/>
    <w:rsid w:val="001F0BFE"/>
    <w:rsid w:val="001F618A"/>
    <w:rsid w:val="001F763D"/>
    <w:rsid w:val="00204E3B"/>
    <w:rsid w:val="002056AB"/>
    <w:rsid w:val="0020738F"/>
    <w:rsid w:val="00212E63"/>
    <w:rsid w:val="002224C4"/>
    <w:rsid w:val="002261C4"/>
    <w:rsid w:val="002326C5"/>
    <w:rsid w:val="00241132"/>
    <w:rsid w:val="00245A76"/>
    <w:rsid w:val="0025244C"/>
    <w:rsid w:val="00252FD5"/>
    <w:rsid w:val="0025464B"/>
    <w:rsid w:val="00256A95"/>
    <w:rsid w:val="00261AB3"/>
    <w:rsid w:val="00263880"/>
    <w:rsid w:val="002643CC"/>
    <w:rsid w:val="002659FC"/>
    <w:rsid w:val="00276059"/>
    <w:rsid w:val="002834CB"/>
    <w:rsid w:val="00297494"/>
    <w:rsid w:val="002A217D"/>
    <w:rsid w:val="002A4BD3"/>
    <w:rsid w:val="002A4FE3"/>
    <w:rsid w:val="002A637C"/>
    <w:rsid w:val="002B0447"/>
    <w:rsid w:val="002B1DCA"/>
    <w:rsid w:val="002B3463"/>
    <w:rsid w:val="002C08D7"/>
    <w:rsid w:val="002C2547"/>
    <w:rsid w:val="002C615E"/>
    <w:rsid w:val="002D009D"/>
    <w:rsid w:val="002D0833"/>
    <w:rsid w:val="002D20F7"/>
    <w:rsid w:val="002D30E3"/>
    <w:rsid w:val="002D6745"/>
    <w:rsid w:val="002E6402"/>
    <w:rsid w:val="002F0718"/>
    <w:rsid w:val="002F3806"/>
    <w:rsid w:val="002F39F3"/>
    <w:rsid w:val="002F6F8D"/>
    <w:rsid w:val="002F7EE7"/>
    <w:rsid w:val="0030117A"/>
    <w:rsid w:val="003204CC"/>
    <w:rsid w:val="00323CBE"/>
    <w:rsid w:val="003330E6"/>
    <w:rsid w:val="00333501"/>
    <w:rsid w:val="003373D7"/>
    <w:rsid w:val="003418C3"/>
    <w:rsid w:val="003439C2"/>
    <w:rsid w:val="00346151"/>
    <w:rsid w:val="003502F5"/>
    <w:rsid w:val="0035358A"/>
    <w:rsid w:val="0035682C"/>
    <w:rsid w:val="00361252"/>
    <w:rsid w:val="00370DF6"/>
    <w:rsid w:val="00374B93"/>
    <w:rsid w:val="0037730E"/>
    <w:rsid w:val="0038262C"/>
    <w:rsid w:val="003857AC"/>
    <w:rsid w:val="00386A2B"/>
    <w:rsid w:val="003926F7"/>
    <w:rsid w:val="003937C6"/>
    <w:rsid w:val="003A0B70"/>
    <w:rsid w:val="003A5584"/>
    <w:rsid w:val="003B0552"/>
    <w:rsid w:val="003B150B"/>
    <w:rsid w:val="003B2376"/>
    <w:rsid w:val="003B2AD0"/>
    <w:rsid w:val="003C2AF1"/>
    <w:rsid w:val="003C5514"/>
    <w:rsid w:val="003D2D94"/>
    <w:rsid w:val="003D51E8"/>
    <w:rsid w:val="003D6494"/>
    <w:rsid w:val="003E365B"/>
    <w:rsid w:val="003E3A33"/>
    <w:rsid w:val="003E3DA8"/>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0DFC"/>
    <w:rsid w:val="0049323A"/>
    <w:rsid w:val="004974A8"/>
    <w:rsid w:val="004A154D"/>
    <w:rsid w:val="004A6F80"/>
    <w:rsid w:val="004B0BE8"/>
    <w:rsid w:val="004B4A32"/>
    <w:rsid w:val="004B4A95"/>
    <w:rsid w:val="004B501F"/>
    <w:rsid w:val="004C4559"/>
    <w:rsid w:val="004C7596"/>
    <w:rsid w:val="004E05BA"/>
    <w:rsid w:val="004E12F8"/>
    <w:rsid w:val="004E6AC1"/>
    <w:rsid w:val="004F1105"/>
    <w:rsid w:val="00501E0F"/>
    <w:rsid w:val="00503559"/>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77A92"/>
    <w:rsid w:val="00584C44"/>
    <w:rsid w:val="00586FFD"/>
    <w:rsid w:val="005874CE"/>
    <w:rsid w:val="00593504"/>
    <w:rsid w:val="0059447D"/>
    <w:rsid w:val="00594837"/>
    <w:rsid w:val="00596960"/>
    <w:rsid w:val="005A0662"/>
    <w:rsid w:val="005A0CB0"/>
    <w:rsid w:val="005A0E9E"/>
    <w:rsid w:val="005A1988"/>
    <w:rsid w:val="005A28D0"/>
    <w:rsid w:val="005A3423"/>
    <w:rsid w:val="005B1EC8"/>
    <w:rsid w:val="005B20FA"/>
    <w:rsid w:val="005B3D95"/>
    <w:rsid w:val="005C0B31"/>
    <w:rsid w:val="005C1BB4"/>
    <w:rsid w:val="005C5A09"/>
    <w:rsid w:val="005C769B"/>
    <w:rsid w:val="005E094B"/>
    <w:rsid w:val="005E0F61"/>
    <w:rsid w:val="005E5FDA"/>
    <w:rsid w:val="005F654C"/>
    <w:rsid w:val="0060221B"/>
    <w:rsid w:val="006028AE"/>
    <w:rsid w:val="00603E2C"/>
    <w:rsid w:val="00613BA9"/>
    <w:rsid w:val="006155F2"/>
    <w:rsid w:val="00624599"/>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C742D"/>
    <w:rsid w:val="006D0A62"/>
    <w:rsid w:val="006D1707"/>
    <w:rsid w:val="006E3341"/>
    <w:rsid w:val="006E37D6"/>
    <w:rsid w:val="006E666F"/>
    <w:rsid w:val="006E70F9"/>
    <w:rsid w:val="006F28F4"/>
    <w:rsid w:val="006F4034"/>
    <w:rsid w:val="006F6AA6"/>
    <w:rsid w:val="007133EB"/>
    <w:rsid w:val="00713779"/>
    <w:rsid w:val="007206BB"/>
    <w:rsid w:val="00721B2C"/>
    <w:rsid w:val="00727F1E"/>
    <w:rsid w:val="007304D1"/>
    <w:rsid w:val="00731991"/>
    <w:rsid w:val="00740DD7"/>
    <w:rsid w:val="00750911"/>
    <w:rsid w:val="00755DB4"/>
    <w:rsid w:val="007623DB"/>
    <w:rsid w:val="00762745"/>
    <w:rsid w:val="007657DB"/>
    <w:rsid w:val="0076736B"/>
    <w:rsid w:val="007702A9"/>
    <w:rsid w:val="00773207"/>
    <w:rsid w:val="007862ED"/>
    <w:rsid w:val="00787471"/>
    <w:rsid w:val="007925C0"/>
    <w:rsid w:val="00796007"/>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1A79"/>
    <w:rsid w:val="0082306E"/>
    <w:rsid w:val="00823981"/>
    <w:rsid w:val="00824557"/>
    <w:rsid w:val="00824CE0"/>
    <w:rsid w:val="008274C9"/>
    <w:rsid w:val="00833FB9"/>
    <w:rsid w:val="00836CDE"/>
    <w:rsid w:val="008375A3"/>
    <w:rsid w:val="00840D1A"/>
    <w:rsid w:val="0084221C"/>
    <w:rsid w:val="008462A0"/>
    <w:rsid w:val="00846B29"/>
    <w:rsid w:val="0084731C"/>
    <w:rsid w:val="008561D1"/>
    <w:rsid w:val="00857FD3"/>
    <w:rsid w:val="00860222"/>
    <w:rsid w:val="00866431"/>
    <w:rsid w:val="00877E14"/>
    <w:rsid w:val="008818A9"/>
    <w:rsid w:val="00885781"/>
    <w:rsid w:val="008A1393"/>
    <w:rsid w:val="008A25ED"/>
    <w:rsid w:val="008A47F9"/>
    <w:rsid w:val="008B1A93"/>
    <w:rsid w:val="008C6F53"/>
    <w:rsid w:val="008D4408"/>
    <w:rsid w:val="008D5589"/>
    <w:rsid w:val="008D6885"/>
    <w:rsid w:val="008D74E0"/>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57CC2"/>
    <w:rsid w:val="0096277B"/>
    <w:rsid w:val="00966065"/>
    <w:rsid w:val="00967796"/>
    <w:rsid w:val="00967C53"/>
    <w:rsid w:val="009703C2"/>
    <w:rsid w:val="00972171"/>
    <w:rsid w:val="009725F9"/>
    <w:rsid w:val="00973A52"/>
    <w:rsid w:val="009803CC"/>
    <w:rsid w:val="00981D75"/>
    <w:rsid w:val="00992045"/>
    <w:rsid w:val="009927B9"/>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09FF"/>
    <w:rsid w:val="00A358A7"/>
    <w:rsid w:val="00A36EEE"/>
    <w:rsid w:val="00A37385"/>
    <w:rsid w:val="00A50777"/>
    <w:rsid w:val="00A522A0"/>
    <w:rsid w:val="00A828BA"/>
    <w:rsid w:val="00A831E6"/>
    <w:rsid w:val="00A87621"/>
    <w:rsid w:val="00A9052E"/>
    <w:rsid w:val="00AB13CB"/>
    <w:rsid w:val="00AB5494"/>
    <w:rsid w:val="00AC2E5B"/>
    <w:rsid w:val="00AC3F43"/>
    <w:rsid w:val="00AC418D"/>
    <w:rsid w:val="00AC6443"/>
    <w:rsid w:val="00AE5065"/>
    <w:rsid w:val="00B01A8C"/>
    <w:rsid w:val="00B050DB"/>
    <w:rsid w:val="00B05C94"/>
    <w:rsid w:val="00B17694"/>
    <w:rsid w:val="00B254D9"/>
    <w:rsid w:val="00B2722F"/>
    <w:rsid w:val="00B30997"/>
    <w:rsid w:val="00B319B6"/>
    <w:rsid w:val="00B35021"/>
    <w:rsid w:val="00B35A6E"/>
    <w:rsid w:val="00B5250E"/>
    <w:rsid w:val="00B536CE"/>
    <w:rsid w:val="00B64031"/>
    <w:rsid w:val="00B66170"/>
    <w:rsid w:val="00B80A36"/>
    <w:rsid w:val="00B80DD3"/>
    <w:rsid w:val="00B8197F"/>
    <w:rsid w:val="00B83C19"/>
    <w:rsid w:val="00B85EC1"/>
    <w:rsid w:val="00B86644"/>
    <w:rsid w:val="00B86D23"/>
    <w:rsid w:val="00B86E41"/>
    <w:rsid w:val="00B87413"/>
    <w:rsid w:val="00B93AC2"/>
    <w:rsid w:val="00B9468E"/>
    <w:rsid w:val="00B951B8"/>
    <w:rsid w:val="00BA2A0E"/>
    <w:rsid w:val="00BA2B2D"/>
    <w:rsid w:val="00BB159E"/>
    <w:rsid w:val="00BB1F8E"/>
    <w:rsid w:val="00BB2728"/>
    <w:rsid w:val="00BC23A7"/>
    <w:rsid w:val="00BC3141"/>
    <w:rsid w:val="00BC59FC"/>
    <w:rsid w:val="00BD3328"/>
    <w:rsid w:val="00BD7C19"/>
    <w:rsid w:val="00BE684D"/>
    <w:rsid w:val="00BF4A2B"/>
    <w:rsid w:val="00C0063E"/>
    <w:rsid w:val="00C20538"/>
    <w:rsid w:val="00C23B89"/>
    <w:rsid w:val="00C26686"/>
    <w:rsid w:val="00C36C89"/>
    <w:rsid w:val="00C46828"/>
    <w:rsid w:val="00C476C7"/>
    <w:rsid w:val="00C5184F"/>
    <w:rsid w:val="00C5660B"/>
    <w:rsid w:val="00C56AC3"/>
    <w:rsid w:val="00C70241"/>
    <w:rsid w:val="00C712D6"/>
    <w:rsid w:val="00C7173A"/>
    <w:rsid w:val="00C77195"/>
    <w:rsid w:val="00C81702"/>
    <w:rsid w:val="00C82FA0"/>
    <w:rsid w:val="00C84100"/>
    <w:rsid w:val="00C868F2"/>
    <w:rsid w:val="00C8774C"/>
    <w:rsid w:val="00C87A92"/>
    <w:rsid w:val="00C90A6E"/>
    <w:rsid w:val="00C90CA9"/>
    <w:rsid w:val="00C91E0B"/>
    <w:rsid w:val="00C9284E"/>
    <w:rsid w:val="00C976C5"/>
    <w:rsid w:val="00CA45C5"/>
    <w:rsid w:val="00CA4A1D"/>
    <w:rsid w:val="00CB248A"/>
    <w:rsid w:val="00CB2684"/>
    <w:rsid w:val="00CB4E68"/>
    <w:rsid w:val="00CC3FF6"/>
    <w:rsid w:val="00CC4A46"/>
    <w:rsid w:val="00CC71B0"/>
    <w:rsid w:val="00CD26DB"/>
    <w:rsid w:val="00CE1C3B"/>
    <w:rsid w:val="00CF0D25"/>
    <w:rsid w:val="00CF391C"/>
    <w:rsid w:val="00CF5C38"/>
    <w:rsid w:val="00D0105A"/>
    <w:rsid w:val="00D01805"/>
    <w:rsid w:val="00D01AB2"/>
    <w:rsid w:val="00D01DA6"/>
    <w:rsid w:val="00D05CB7"/>
    <w:rsid w:val="00D0780A"/>
    <w:rsid w:val="00D11C93"/>
    <w:rsid w:val="00D17C98"/>
    <w:rsid w:val="00D2409D"/>
    <w:rsid w:val="00D24B9D"/>
    <w:rsid w:val="00D31607"/>
    <w:rsid w:val="00D40D0E"/>
    <w:rsid w:val="00D41841"/>
    <w:rsid w:val="00D45EB5"/>
    <w:rsid w:val="00D46E7D"/>
    <w:rsid w:val="00D5270B"/>
    <w:rsid w:val="00D54885"/>
    <w:rsid w:val="00D6015E"/>
    <w:rsid w:val="00D6216B"/>
    <w:rsid w:val="00D73146"/>
    <w:rsid w:val="00D747A2"/>
    <w:rsid w:val="00D747BF"/>
    <w:rsid w:val="00D8216F"/>
    <w:rsid w:val="00D82361"/>
    <w:rsid w:val="00D86876"/>
    <w:rsid w:val="00D86D6F"/>
    <w:rsid w:val="00D90EAA"/>
    <w:rsid w:val="00DA01E8"/>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3B98"/>
    <w:rsid w:val="00DF73BD"/>
    <w:rsid w:val="00E0235F"/>
    <w:rsid w:val="00E04A06"/>
    <w:rsid w:val="00E10228"/>
    <w:rsid w:val="00E10A34"/>
    <w:rsid w:val="00E121C9"/>
    <w:rsid w:val="00E12344"/>
    <w:rsid w:val="00E12433"/>
    <w:rsid w:val="00E152DB"/>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26F"/>
    <w:rsid w:val="00E633D4"/>
    <w:rsid w:val="00E702A3"/>
    <w:rsid w:val="00E74250"/>
    <w:rsid w:val="00E75337"/>
    <w:rsid w:val="00E808BB"/>
    <w:rsid w:val="00E8133E"/>
    <w:rsid w:val="00E92495"/>
    <w:rsid w:val="00EB52D2"/>
    <w:rsid w:val="00EC250B"/>
    <w:rsid w:val="00EC6891"/>
    <w:rsid w:val="00ED0775"/>
    <w:rsid w:val="00ED1453"/>
    <w:rsid w:val="00ED259D"/>
    <w:rsid w:val="00ED357A"/>
    <w:rsid w:val="00ED420F"/>
    <w:rsid w:val="00ED67C1"/>
    <w:rsid w:val="00EE5674"/>
    <w:rsid w:val="00EF3C5D"/>
    <w:rsid w:val="00EF50BF"/>
    <w:rsid w:val="00F0262D"/>
    <w:rsid w:val="00F05653"/>
    <w:rsid w:val="00F0604A"/>
    <w:rsid w:val="00F068D8"/>
    <w:rsid w:val="00F11BD4"/>
    <w:rsid w:val="00F126CB"/>
    <w:rsid w:val="00F15908"/>
    <w:rsid w:val="00F16391"/>
    <w:rsid w:val="00F22993"/>
    <w:rsid w:val="00F2401A"/>
    <w:rsid w:val="00F2717E"/>
    <w:rsid w:val="00F3237C"/>
    <w:rsid w:val="00F33BD9"/>
    <w:rsid w:val="00F426F6"/>
    <w:rsid w:val="00F46346"/>
    <w:rsid w:val="00F54242"/>
    <w:rsid w:val="00F60C18"/>
    <w:rsid w:val="00F638E2"/>
    <w:rsid w:val="00F66647"/>
    <w:rsid w:val="00F72447"/>
    <w:rsid w:val="00F757D1"/>
    <w:rsid w:val="00F75EEA"/>
    <w:rsid w:val="00F827B8"/>
    <w:rsid w:val="00F87D2F"/>
    <w:rsid w:val="00F90808"/>
    <w:rsid w:val="00F917D2"/>
    <w:rsid w:val="00F93630"/>
    <w:rsid w:val="00F96BF1"/>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en-BY"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3139A"/>
  <w15:chartTrackingRefBased/>
  <w15:docId w15:val="{69B739DE-F536-4346-8678-EC46A3775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BY"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3C2"/>
    <w:rPr>
      <w:sz w:val="24"/>
      <w:szCs w:val="24"/>
      <w:lang w:val="ru-RU" w:eastAsia="ru-RU"/>
    </w:rPr>
  </w:style>
  <w:style w:type="paragraph" w:styleId="Heading1">
    <w:name w:val="heading 1"/>
    <w:basedOn w:val="Normal"/>
    <w:next w:val="Normal"/>
    <w:link w:val="Heading1Char"/>
    <w:qFormat/>
    <w:rsid w:val="00E6326F"/>
    <w:pPr>
      <w:keepNext/>
      <w:spacing w:before="240" w:after="60"/>
      <w:outlineLvl w:val="0"/>
    </w:pPr>
    <w:rPr>
      <w:rFonts w:ascii="Cambria" w:hAnsi="Cambria"/>
      <w:b/>
      <w:bCs/>
      <w:kern w:val="32"/>
      <w:sz w:val="32"/>
      <w:szCs w:val="32"/>
    </w:rPr>
  </w:style>
  <w:style w:type="paragraph" w:styleId="Heading6">
    <w:name w:val="heading 6"/>
    <w:basedOn w:val="Normal"/>
    <w:next w:val="Normal"/>
    <w:link w:val="Heading6Char"/>
    <w:uiPriority w:val="9"/>
    <w:semiHidden/>
    <w:unhideWhenUsed/>
    <w:qFormat/>
    <w:rsid w:val="00DF3B98"/>
    <w:pPr>
      <w:spacing w:before="280" w:after="100" w:line="360" w:lineRule="auto"/>
      <w:outlineLvl w:val="5"/>
    </w:pPr>
    <w:rPr>
      <w:rFonts w:ascii="Arial" w:hAnsi="Arial"/>
      <w:i/>
      <w:iCs/>
      <w:color w:val="4F81BD"/>
      <w:sz w:val="22"/>
      <w:szCs w:val="22"/>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03C2"/>
    <w:pPr>
      <w:ind w:firstLine="720"/>
      <w:jc w:val="both"/>
    </w:pPr>
  </w:style>
  <w:style w:type="character" w:customStyle="1" w:styleId="BodyTextIndentChar">
    <w:name w:val="Body Text Indent Char"/>
    <w:link w:val="BodyTextIndent"/>
    <w:rsid w:val="009703C2"/>
    <w:rPr>
      <w:sz w:val="24"/>
      <w:szCs w:val="24"/>
      <w:lang w:val="ru-RU" w:eastAsia="ru-RU" w:bidi="ar-SA"/>
    </w:rPr>
  </w:style>
  <w:style w:type="paragraph" w:customStyle="1" w:styleId="a">
    <w:name w:val="Название"/>
    <w:basedOn w:val="Normal"/>
    <w:link w:val="a0"/>
    <w:qFormat/>
    <w:rsid w:val="00BB159E"/>
    <w:pPr>
      <w:ind w:left="6372"/>
      <w:jc w:val="center"/>
    </w:pPr>
    <w:rPr>
      <w:rFonts w:ascii="Arial" w:hAnsi="Arial"/>
      <w:b/>
      <w:sz w:val="32"/>
      <w:szCs w:val="20"/>
      <w:lang w:val="x-none" w:eastAsia="x-none"/>
    </w:rPr>
  </w:style>
  <w:style w:type="character" w:customStyle="1" w:styleId="a0">
    <w:name w:val="Название Знак"/>
    <w:link w:val="a"/>
    <w:rsid w:val="00BB159E"/>
    <w:rPr>
      <w:rFonts w:ascii="Arial" w:hAnsi="Arial"/>
      <w:b/>
      <w:sz w:val="32"/>
    </w:rPr>
  </w:style>
  <w:style w:type="paragraph" w:styleId="BodyText">
    <w:name w:val="Body Text"/>
    <w:basedOn w:val="Normal"/>
    <w:link w:val="BodyTextChar"/>
    <w:uiPriority w:val="99"/>
    <w:rsid w:val="00DF3B98"/>
    <w:pPr>
      <w:spacing w:after="120"/>
    </w:pPr>
    <w:rPr>
      <w:lang w:val="x-none" w:eastAsia="x-none"/>
    </w:rPr>
  </w:style>
  <w:style w:type="character" w:customStyle="1" w:styleId="BodyTextChar">
    <w:name w:val="Body Text Char"/>
    <w:link w:val="BodyText"/>
    <w:uiPriority w:val="99"/>
    <w:rsid w:val="00DF3B98"/>
    <w:rPr>
      <w:sz w:val="24"/>
      <w:szCs w:val="24"/>
    </w:rPr>
  </w:style>
  <w:style w:type="character" w:customStyle="1" w:styleId="Heading6Char">
    <w:name w:val="Heading 6 Char"/>
    <w:link w:val="Heading6"/>
    <w:uiPriority w:val="9"/>
    <w:semiHidden/>
    <w:rsid w:val="00DF3B98"/>
    <w:rPr>
      <w:rFonts w:ascii="Arial" w:hAnsi="Arial"/>
      <w:i/>
      <w:iCs/>
      <w:color w:val="4F81BD"/>
      <w:sz w:val="22"/>
      <w:szCs w:val="22"/>
      <w:lang w:eastAsia="en-US"/>
    </w:rPr>
  </w:style>
  <w:style w:type="paragraph" w:styleId="NoSpacing">
    <w:name w:val="No Spacing"/>
    <w:basedOn w:val="Normal"/>
    <w:link w:val="NoSpacingChar"/>
    <w:uiPriority w:val="1"/>
    <w:qFormat/>
    <w:rsid w:val="00B66170"/>
    <w:pPr>
      <w:spacing w:after="120" w:line="360" w:lineRule="auto"/>
    </w:pPr>
    <w:rPr>
      <w:sz w:val="22"/>
      <w:szCs w:val="22"/>
      <w:lang w:val="x-none" w:eastAsia="en-US"/>
    </w:rPr>
  </w:style>
  <w:style w:type="character" w:customStyle="1" w:styleId="NoSpacingChar">
    <w:name w:val="No Spacing Char"/>
    <w:link w:val="NoSpacing"/>
    <w:uiPriority w:val="1"/>
    <w:rsid w:val="00B66170"/>
    <w:rPr>
      <w:sz w:val="22"/>
      <w:szCs w:val="22"/>
      <w:lang w:eastAsia="en-US"/>
    </w:rPr>
  </w:style>
  <w:style w:type="character" w:customStyle="1" w:styleId="FontStyle22">
    <w:name w:val="Font Style22"/>
    <w:rsid w:val="00D73146"/>
    <w:rPr>
      <w:rFonts w:ascii="Times New Roman" w:hAnsi="Times New Roman" w:cs="Times New Roman"/>
      <w:sz w:val="18"/>
      <w:szCs w:val="18"/>
    </w:rPr>
  </w:style>
  <w:style w:type="paragraph" w:customStyle="1" w:styleId="Style4">
    <w:name w:val="Style4"/>
    <w:basedOn w:val="Normal"/>
    <w:rsid w:val="00D73146"/>
    <w:pPr>
      <w:widowControl w:val="0"/>
      <w:autoSpaceDE w:val="0"/>
      <w:autoSpaceDN w:val="0"/>
      <w:adjustRightInd w:val="0"/>
      <w:spacing w:line="242" w:lineRule="exact"/>
      <w:ind w:firstLine="288"/>
      <w:jc w:val="both"/>
    </w:pPr>
  </w:style>
  <w:style w:type="paragraph" w:styleId="ListParagraph">
    <w:name w:val="List Paragraph"/>
    <w:basedOn w:val="Normal"/>
    <w:uiPriority w:val="34"/>
    <w:qFormat/>
    <w:rsid w:val="00D73146"/>
    <w:pPr>
      <w:ind w:left="720"/>
      <w:contextualSpacing/>
    </w:pPr>
    <w:rPr>
      <w:sz w:val="20"/>
      <w:szCs w:val="20"/>
    </w:rPr>
  </w:style>
  <w:style w:type="character" w:styleId="Strong">
    <w:name w:val="Strong"/>
    <w:uiPriority w:val="22"/>
    <w:qFormat/>
    <w:rsid w:val="00D73146"/>
    <w:rPr>
      <w:b/>
      <w:bCs/>
    </w:rPr>
  </w:style>
  <w:style w:type="character" w:customStyle="1" w:styleId="apple-converted-space">
    <w:name w:val="apple-converted-space"/>
    <w:basedOn w:val="DefaultParagraphFont"/>
    <w:rsid w:val="00D73146"/>
  </w:style>
  <w:style w:type="character" w:customStyle="1" w:styleId="Heading1Char">
    <w:name w:val="Heading 1 Char"/>
    <w:link w:val="Heading1"/>
    <w:rsid w:val="00E6326F"/>
    <w:rPr>
      <w:rFonts w:ascii="Cambria" w:eastAsia="Times New Roman" w:hAnsi="Cambria" w:cs="Times New Roman"/>
      <w:b/>
      <w:bCs/>
      <w:kern w:val="32"/>
      <w:sz w:val="32"/>
      <w:szCs w:val="32"/>
    </w:rPr>
  </w:style>
  <w:style w:type="paragraph" w:customStyle="1" w:styleId="Default">
    <w:name w:val="Default"/>
    <w:rsid w:val="001F618A"/>
    <w:pPr>
      <w:autoSpaceDE w:val="0"/>
      <w:autoSpaceDN w:val="0"/>
      <w:adjustRightInd w:val="0"/>
    </w:pPr>
    <w:rPr>
      <w:color w:val="000000"/>
      <w:sz w:val="24"/>
      <w:szCs w:val="24"/>
      <w:lang w:val="ru-RU" w:eastAsia="ru-RU"/>
    </w:rPr>
  </w:style>
  <w:style w:type="paragraph" w:styleId="NormalWeb">
    <w:name w:val="Normal (Web)"/>
    <w:basedOn w:val="Normal"/>
    <w:uiPriority w:val="99"/>
    <w:unhideWhenUsed/>
    <w:rsid w:val="001F618A"/>
    <w:pPr>
      <w:spacing w:before="100" w:beforeAutospacing="1" w:after="100" w:afterAutospacing="1"/>
    </w:pPr>
  </w:style>
  <w:style w:type="paragraph" w:styleId="HTMLPreformatted">
    <w:name w:val="HTML Preformatted"/>
    <w:basedOn w:val="Normal"/>
    <w:link w:val="HTMLPreformattedChar"/>
    <w:uiPriority w:val="99"/>
    <w:unhideWhenUsed/>
    <w:rsid w:val="001F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BY" w:eastAsia="zh-CN"/>
    </w:rPr>
  </w:style>
  <w:style w:type="character" w:customStyle="1" w:styleId="HTMLPreformattedChar">
    <w:name w:val="HTML Preformatted Char"/>
    <w:basedOn w:val="DefaultParagraphFont"/>
    <w:link w:val="HTMLPreformatted"/>
    <w:uiPriority w:val="99"/>
    <w:rsid w:val="001F618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307</Words>
  <Characters>1756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польшователь</dc:creator>
  <cp:keywords/>
  <cp:lastModifiedBy>katenglish75@icloud.com</cp:lastModifiedBy>
  <cp:revision>6</cp:revision>
  <cp:lastPrinted>2022-09-07T11:54:00Z</cp:lastPrinted>
  <dcterms:created xsi:type="dcterms:W3CDTF">2023-09-07T05:55:00Z</dcterms:created>
  <dcterms:modified xsi:type="dcterms:W3CDTF">2023-11-17T16:28:00Z</dcterms:modified>
</cp:coreProperties>
</file>